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A1" w:rsidRPr="004B09A1" w:rsidRDefault="008620D7" w:rsidP="004B09A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Внедрение ПФДО.</w:t>
      </w:r>
      <w:bookmarkStart w:id="0" w:name="_GoBack"/>
      <w:bookmarkEnd w:id="0"/>
    </w:p>
    <w:p w:rsidR="004B09A1" w:rsidRPr="004B09A1" w:rsidRDefault="004B09A1" w:rsidP="004B09A1">
      <w:pPr>
        <w:spacing w:after="240" w:line="240" w:lineRule="auto"/>
        <w:rPr>
          <w:rFonts w:ascii="Times New Roman" w:eastAsia="Times New Roman" w:hAnsi="Times New Roman" w:cs="Times New Roman"/>
          <w:sz w:val="28"/>
          <w:szCs w:val="28"/>
          <w:lang w:eastAsia="ru-RU"/>
        </w:rPr>
      </w:pPr>
    </w:p>
    <w:p w:rsidR="004B09A1" w:rsidRPr="004B09A1" w:rsidRDefault="004B09A1" w:rsidP="004B09A1">
      <w:pPr>
        <w:spacing w:after="0" w:line="240" w:lineRule="auto"/>
        <w:ind w:firstLine="567"/>
        <w:jc w:val="both"/>
        <w:rPr>
          <w:rFonts w:ascii="Times New Roman" w:eastAsia="Times New Roman" w:hAnsi="Times New Roman" w:cs="Times New Roman"/>
          <w:sz w:val="28"/>
          <w:szCs w:val="28"/>
          <w:lang w:eastAsia="ru-RU"/>
        </w:rPr>
      </w:pPr>
      <w:r w:rsidRPr="004B09A1">
        <w:rPr>
          <w:rFonts w:ascii="Times New Roman" w:eastAsia="Times New Roman" w:hAnsi="Times New Roman" w:cs="Times New Roman"/>
          <w:color w:val="000000"/>
          <w:sz w:val="28"/>
          <w:szCs w:val="28"/>
          <w:lang w:eastAsia="ru-RU"/>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Республика Северная Осетия-Алания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25% детей, проживающих на территории </w:t>
      </w:r>
      <w:proofErr w:type="spellStart"/>
      <w:r w:rsidR="00577F75" w:rsidRPr="00577F75">
        <w:rPr>
          <w:rFonts w:ascii="Times New Roman" w:eastAsia="Times New Roman" w:hAnsi="Times New Roman" w:cs="Times New Roman"/>
          <w:color w:val="000000"/>
          <w:sz w:val="28"/>
          <w:szCs w:val="28"/>
          <w:lang w:eastAsia="ru-RU"/>
        </w:rPr>
        <w:t>Дигорского</w:t>
      </w:r>
      <w:proofErr w:type="spellEnd"/>
      <w:r w:rsidR="00577F75" w:rsidRPr="00577F75">
        <w:rPr>
          <w:rFonts w:ascii="Times New Roman" w:eastAsia="Times New Roman" w:hAnsi="Times New Roman" w:cs="Times New Roman"/>
          <w:color w:val="000000"/>
          <w:sz w:val="28"/>
          <w:szCs w:val="28"/>
          <w:lang w:eastAsia="ru-RU"/>
        </w:rPr>
        <w:t xml:space="preserve"> района</w:t>
      </w:r>
      <w:r w:rsidR="00577F75">
        <w:rPr>
          <w:rFonts w:ascii="Times New Roman" w:eastAsia="Times New Roman" w:hAnsi="Times New Roman" w:cs="Times New Roman"/>
          <w:color w:val="000000"/>
          <w:sz w:val="28"/>
          <w:szCs w:val="28"/>
          <w:lang w:eastAsia="ru-RU"/>
        </w:rPr>
        <w:t>,</w:t>
      </w:r>
      <w:r w:rsidR="00577F75" w:rsidRPr="00577F75">
        <w:rPr>
          <w:rFonts w:ascii="Times New Roman" w:eastAsia="Times New Roman" w:hAnsi="Times New Roman" w:cs="Times New Roman"/>
          <w:color w:val="000000"/>
          <w:sz w:val="28"/>
          <w:szCs w:val="28"/>
          <w:lang w:eastAsia="ru-RU"/>
        </w:rPr>
        <w:t xml:space="preserve"> </w:t>
      </w:r>
      <w:r w:rsidRPr="004B09A1">
        <w:rPr>
          <w:rFonts w:ascii="Times New Roman" w:eastAsia="Times New Roman" w:hAnsi="Times New Roman" w:cs="Times New Roman"/>
          <w:color w:val="000000"/>
          <w:sz w:val="28"/>
          <w:szCs w:val="28"/>
          <w:lang w:eastAsia="ru-RU"/>
        </w:rPr>
        <w:t>будут охвачены новой системой финансирования дополнительного образования.</w:t>
      </w:r>
    </w:p>
    <w:p w:rsidR="004B09A1" w:rsidRPr="004B09A1" w:rsidRDefault="004B09A1" w:rsidP="004B09A1">
      <w:pPr>
        <w:spacing w:after="0" w:line="240" w:lineRule="auto"/>
        <w:ind w:firstLine="567"/>
        <w:jc w:val="both"/>
        <w:rPr>
          <w:rFonts w:ascii="Times New Roman" w:eastAsia="Times New Roman" w:hAnsi="Times New Roman" w:cs="Times New Roman"/>
          <w:sz w:val="28"/>
          <w:szCs w:val="28"/>
          <w:lang w:eastAsia="ru-RU"/>
        </w:rPr>
      </w:pPr>
      <w:r w:rsidRPr="004B09A1">
        <w:rPr>
          <w:rFonts w:ascii="Times New Roman" w:eastAsia="Times New Roman" w:hAnsi="Times New Roman" w:cs="Times New Roman"/>
          <w:color w:val="000000"/>
          <w:sz w:val="28"/>
          <w:szCs w:val="28"/>
          <w:lang w:eastAsia="ru-RU"/>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4B09A1" w:rsidRPr="004B09A1" w:rsidRDefault="004B09A1" w:rsidP="004B09A1">
      <w:pPr>
        <w:spacing w:after="0" w:line="240" w:lineRule="auto"/>
        <w:ind w:firstLine="567"/>
        <w:jc w:val="both"/>
        <w:rPr>
          <w:rFonts w:ascii="Times New Roman" w:eastAsia="Times New Roman" w:hAnsi="Times New Roman" w:cs="Times New Roman"/>
          <w:sz w:val="28"/>
          <w:szCs w:val="28"/>
          <w:lang w:eastAsia="ru-RU"/>
        </w:rPr>
      </w:pPr>
      <w:r w:rsidRPr="004B09A1">
        <w:rPr>
          <w:rFonts w:ascii="Times New Roman" w:eastAsia="Times New Roman" w:hAnsi="Times New Roman" w:cs="Times New Roman"/>
          <w:color w:val="000000"/>
          <w:sz w:val="28"/>
          <w:szCs w:val="28"/>
          <w:lang w:eastAsia="ru-RU"/>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4B09A1" w:rsidRPr="004B09A1" w:rsidRDefault="004B09A1" w:rsidP="004B09A1">
      <w:pPr>
        <w:spacing w:after="0" w:line="240" w:lineRule="auto"/>
        <w:ind w:firstLine="567"/>
        <w:jc w:val="both"/>
        <w:rPr>
          <w:rFonts w:ascii="Times New Roman" w:eastAsia="Times New Roman" w:hAnsi="Times New Roman" w:cs="Times New Roman"/>
          <w:sz w:val="28"/>
          <w:szCs w:val="28"/>
          <w:lang w:eastAsia="ru-RU"/>
        </w:rPr>
      </w:pPr>
      <w:r w:rsidRPr="004B09A1">
        <w:rPr>
          <w:rFonts w:ascii="Times New Roman" w:eastAsia="Times New Roman" w:hAnsi="Times New Roman" w:cs="Times New Roman"/>
          <w:color w:val="000000"/>
          <w:sz w:val="28"/>
          <w:szCs w:val="28"/>
          <w:lang w:eastAsia="ru-RU"/>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4B09A1" w:rsidRPr="004B09A1" w:rsidRDefault="004B09A1" w:rsidP="004B09A1">
      <w:pPr>
        <w:spacing w:after="0" w:line="240" w:lineRule="auto"/>
        <w:ind w:firstLine="567"/>
        <w:jc w:val="both"/>
        <w:rPr>
          <w:rFonts w:ascii="Times New Roman" w:eastAsia="Times New Roman" w:hAnsi="Times New Roman" w:cs="Times New Roman"/>
          <w:sz w:val="28"/>
          <w:szCs w:val="28"/>
          <w:lang w:eastAsia="ru-RU"/>
        </w:rPr>
      </w:pPr>
      <w:r w:rsidRPr="004B09A1">
        <w:rPr>
          <w:rFonts w:ascii="Times New Roman" w:eastAsia="Times New Roman" w:hAnsi="Times New Roman" w:cs="Times New Roman"/>
          <w:color w:val="000000"/>
          <w:sz w:val="28"/>
          <w:szCs w:val="28"/>
          <w:lang w:eastAsia="ru-RU"/>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4B09A1" w:rsidRPr="004B09A1" w:rsidRDefault="004B09A1" w:rsidP="004B09A1">
      <w:pPr>
        <w:spacing w:after="0" w:line="240" w:lineRule="auto"/>
        <w:ind w:firstLine="567"/>
        <w:jc w:val="both"/>
        <w:rPr>
          <w:rFonts w:ascii="Times New Roman" w:eastAsia="Times New Roman" w:hAnsi="Times New Roman" w:cs="Times New Roman"/>
          <w:sz w:val="28"/>
          <w:szCs w:val="28"/>
          <w:lang w:eastAsia="ru-RU"/>
        </w:rPr>
      </w:pPr>
      <w:r w:rsidRPr="004B09A1">
        <w:rPr>
          <w:rFonts w:ascii="Times New Roman" w:eastAsia="Times New Roman" w:hAnsi="Times New Roman" w:cs="Times New Roman"/>
          <w:color w:val="000000"/>
          <w:sz w:val="28"/>
          <w:szCs w:val="28"/>
          <w:lang w:eastAsia="ru-RU"/>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4B09A1" w:rsidRPr="004B09A1" w:rsidRDefault="004B09A1" w:rsidP="004B09A1">
      <w:pPr>
        <w:spacing w:after="0" w:line="240" w:lineRule="auto"/>
        <w:ind w:firstLine="567"/>
        <w:jc w:val="both"/>
        <w:rPr>
          <w:rFonts w:ascii="Times New Roman" w:eastAsia="Times New Roman" w:hAnsi="Times New Roman" w:cs="Times New Roman"/>
          <w:sz w:val="28"/>
          <w:szCs w:val="28"/>
          <w:lang w:eastAsia="ru-RU"/>
        </w:rPr>
      </w:pPr>
      <w:r w:rsidRPr="004B09A1">
        <w:rPr>
          <w:rFonts w:ascii="Times New Roman" w:eastAsia="Times New Roman" w:hAnsi="Times New Roman" w:cs="Times New Roman"/>
          <w:color w:val="000000"/>
          <w:sz w:val="28"/>
          <w:szCs w:val="28"/>
          <w:lang w:eastAsia="ru-RU"/>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4B09A1" w:rsidRPr="004B09A1" w:rsidRDefault="004B09A1" w:rsidP="004B09A1">
      <w:pPr>
        <w:spacing w:after="0" w:line="240" w:lineRule="auto"/>
        <w:ind w:firstLine="567"/>
        <w:jc w:val="both"/>
        <w:rPr>
          <w:rFonts w:ascii="Times New Roman" w:eastAsia="Times New Roman" w:hAnsi="Times New Roman" w:cs="Times New Roman"/>
          <w:sz w:val="28"/>
          <w:szCs w:val="28"/>
          <w:lang w:eastAsia="ru-RU"/>
        </w:rPr>
      </w:pPr>
      <w:r w:rsidRPr="004B09A1">
        <w:rPr>
          <w:rFonts w:ascii="Times New Roman" w:eastAsia="Times New Roman" w:hAnsi="Times New Roman" w:cs="Times New Roman"/>
          <w:color w:val="000000"/>
          <w:sz w:val="28"/>
          <w:szCs w:val="28"/>
          <w:lang w:eastAsia="ru-RU"/>
        </w:rPr>
        <w:lastRenderedPageBreak/>
        <w:t xml:space="preserve">В целях введения новой организационно-управленческой системы ее правовое закрепление будет осуществляться как на </w:t>
      </w:r>
      <w:proofErr w:type="gramStart"/>
      <w:r w:rsidRPr="004B09A1">
        <w:rPr>
          <w:rFonts w:ascii="Times New Roman" w:eastAsia="Times New Roman" w:hAnsi="Times New Roman" w:cs="Times New Roman"/>
          <w:color w:val="000000"/>
          <w:sz w:val="28"/>
          <w:szCs w:val="28"/>
          <w:lang w:eastAsia="ru-RU"/>
        </w:rPr>
        <w:t>региональном</w:t>
      </w:r>
      <w:proofErr w:type="gramEnd"/>
      <w:r w:rsidRPr="004B09A1">
        <w:rPr>
          <w:rFonts w:ascii="Times New Roman" w:eastAsia="Times New Roman" w:hAnsi="Times New Roman" w:cs="Times New Roman"/>
          <w:color w:val="000000"/>
          <w:sz w:val="28"/>
          <w:szCs w:val="28"/>
          <w:lang w:eastAsia="ru-RU"/>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4B09A1" w:rsidRPr="004B09A1" w:rsidRDefault="004B09A1" w:rsidP="004B09A1">
      <w:pPr>
        <w:spacing w:after="0" w:line="240" w:lineRule="auto"/>
        <w:ind w:firstLine="567"/>
        <w:jc w:val="both"/>
        <w:rPr>
          <w:rFonts w:ascii="Times New Roman" w:eastAsia="Times New Roman" w:hAnsi="Times New Roman" w:cs="Times New Roman"/>
          <w:sz w:val="28"/>
          <w:szCs w:val="28"/>
          <w:lang w:eastAsia="ru-RU"/>
        </w:rPr>
      </w:pPr>
      <w:r w:rsidRPr="004B09A1">
        <w:rPr>
          <w:rFonts w:ascii="Times New Roman" w:eastAsia="Times New Roman" w:hAnsi="Times New Roman" w:cs="Times New Roman"/>
          <w:color w:val="000000"/>
          <w:sz w:val="28"/>
          <w:szCs w:val="28"/>
          <w:lang w:eastAsia="ru-RU"/>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4B09A1" w:rsidRPr="004B09A1" w:rsidRDefault="004B09A1" w:rsidP="004B09A1">
      <w:pPr>
        <w:spacing w:after="0" w:line="240" w:lineRule="auto"/>
        <w:ind w:firstLine="708"/>
        <w:jc w:val="both"/>
        <w:rPr>
          <w:rFonts w:ascii="Times New Roman" w:eastAsia="Times New Roman" w:hAnsi="Times New Roman" w:cs="Times New Roman"/>
          <w:sz w:val="28"/>
          <w:szCs w:val="28"/>
          <w:lang w:eastAsia="ru-RU"/>
        </w:rPr>
      </w:pPr>
      <w:r w:rsidRPr="004B09A1">
        <w:rPr>
          <w:rFonts w:ascii="Times New Roman" w:eastAsia="Times New Roman" w:hAnsi="Times New Roman" w:cs="Times New Roman"/>
          <w:color w:val="000000"/>
          <w:sz w:val="28"/>
          <w:szCs w:val="28"/>
          <w:lang w:eastAsia="ru-RU"/>
        </w:rPr>
        <w:t xml:space="preserve">Предоставление детям сертификатов дополнительного образования начнется уже </w:t>
      </w:r>
      <w:r w:rsidR="00577F75">
        <w:rPr>
          <w:rFonts w:ascii="Times New Roman" w:eastAsia="Times New Roman" w:hAnsi="Times New Roman" w:cs="Times New Roman"/>
          <w:color w:val="000000"/>
          <w:sz w:val="28"/>
          <w:szCs w:val="28"/>
          <w:lang w:eastAsia="ru-RU"/>
        </w:rPr>
        <w:t xml:space="preserve">с </w:t>
      </w:r>
      <w:r w:rsidRPr="004B09A1">
        <w:rPr>
          <w:rFonts w:ascii="Times New Roman" w:eastAsia="Times New Roman" w:hAnsi="Times New Roman" w:cs="Times New Roman"/>
          <w:color w:val="000000"/>
          <w:sz w:val="28"/>
          <w:szCs w:val="28"/>
          <w:lang w:eastAsia="ru-RU"/>
        </w:rPr>
        <w:t>1 сентября 2019 года</w:t>
      </w:r>
      <w:r w:rsidR="00577F75">
        <w:rPr>
          <w:rFonts w:ascii="Times New Roman" w:eastAsia="Times New Roman" w:hAnsi="Times New Roman" w:cs="Times New Roman"/>
          <w:color w:val="000000"/>
          <w:sz w:val="28"/>
          <w:szCs w:val="28"/>
          <w:lang w:eastAsia="ru-RU"/>
        </w:rPr>
        <w:t xml:space="preserve">. </w:t>
      </w:r>
      <w:r w:rsidRPr="004B09A1">
        <w:rPr>
          <w:rFonts w:ascii="Times New Roman" w:eastAsia="Times New Roman" w:hAnsi="Times New Roman" w:cs="Times New Roman"/>
          <w:color w:val="000000"/>
          <w:sz w:val="28"/>
          <w:szCs w:val="28"/>
          <w:lang w:eastAsia="ru-RU"/>
        </w:rPr>
        <w:t xml:space="preserve"> </w:t>
      </w:r>
      <w:r w:rsidR="00577F75">
        <w:rPr>
          <w:rFonts w:ascii="Times New Roman" w:eastAsia="Times New Roman" w:hAnsi="Times New Roman" w:cs="Times New Roman"/>
          <w:color w:val="000000"/>
          <w:sz w:val="28"/>
          <w:szCs w:val="28"/>
          <w:lang w:eastAsia="ru-RU"/>
        </w:rPr>
        <w:t>С</w:t>
      </w:r>
      <w:r w:rsidRPr="004B09A1">
        <w:rPr>
          <w:rFonts w:ascii="Times New Roman" w:eastAsia="Times New Roman" w:hAnsi="Times New Roman" w:cs="Times New Roman"/>
          <w:color w:val="000000"/>
          <w:sz w:val="28"/>
          <w:szCs w:val="28"/>
          <w:lang w:eastAsia="ru-RU"/>
        </w:rPr>
        <w:t>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Pr="004B09A1">
        <w:rPr>
          <w:rFonts w:ascii="Times New Roman" w:eastAsia="Times New Roman" w:hAnsi="Times New Roman" w:cs="Times New Roman"/>
          <w:color w:val="000000"/>
          <w:sz w:val="28"/>
          <w:szCs w:val="28"/>
          <w:lang w:eastAsia="ru-RU"/>
        </w:rPr>
        <w:t>дств с с</w:t>
      </w:r>
      <w:proofErr w:type="gramEnd"/>
      <w:r w:rsidRPr="004B09A1">
        <w:rPr>
          <w:rFonts w:ascii="Times New Roman" w:eastAsia="Times New Roman" w:hAnsi="Times New Roman" w:cs="Times New Roman"/>
          <w:color w:val="000000"/>
          <w:sz w:val="28"/>
          <w:szCs w:val="28"/>
          <w:lang w:eastAsia="ru-RU"/>
        </w:rPr>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9A1F2F" w:rsidRPr="00577F75" w:rsidRDefault="009A1F2F">
      <w:pPr>
        <w:rPr>
          <w:rFonts w:ascii="Times New Roman" w:hAnsi="Times New Roman" w:cs="Times New Roman"/>
          <w:sz w:val="28"/>
          <w:szCs w:val="28"/>
        </w:rPr>
      </w:pPr>
    </w:p>
    <w:sectPr w:rsidR="009A1F2F" w:rsidRPr="00577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A1"/>
    <w:rsid w:val="004B09A1"/>
    <w:rsid w:val="00577F75"/>
    <w:rsid w:val="008620D7"/>
    <w:rsid w:val="009A1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7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706</Words>
  <Characters>4026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школьный</cp:lastModifiedBy>
  <cp:revision>4</cp:revision>
  <dcterms:created xsi:type="dcterms:W3CDTF">2019-05-22T11:38:00Z</dcterms:created>
  <dcterms:modified xsi:type="dcterms:W3CDTF">2019-05-22T13:15:00Z</dcterms:modified>
</cp:coreProperties>
</file>